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0130" cy="8647585"/>
            <wp:effectExtent l="19050" t="0" r="0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3.4. Родителям (законным представителям) воспитанников должна быть обеспечена возможность ознакомления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 xml:space="preserve"> ходом, содержанием и результатами образовательного процесса воспитанника.</w:t>
      </w: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Учреждение осуществляет индивидуальный учет результатов освоения воспитанниками ООП,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также хранение в архивах данных об их результатах на бумажных и электронных носителях.</w:t>
      </w: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Воспитанники по завершению учебного года переводятся в следующую возрастную  группу.</w:t>
      </w: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3.7. Освоение основной общеобразовательной программы - образовательной программы дошкольного образования не сопровождается проведением промежуточной аттестацией и итоговой аттестацией воспитанников.</w:t>
      </w:r>
    </w:p>
    <w:p w:rsidR="00060433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433" w:rsidRPr="00AD47DE" w:rsidRDefault="00060433" w:rsidP="000604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7DE">
        <w:rPr>
          <w:rFonts w:ascii="Times New Roman" w:hAnsi="Times New Roman"/>
          <w:b/>
          <w:sz w:val="24"/>
          <w:szCs w:val="24"/>
        </w:rPr>
        <w:t>IV. Организация получения дошкольного образования в очной форме обучения.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4.1. Получение дошкольного образования в очной форме обучения предполагает посещение воспитанников занятий по образовательным областям, организуемых в Учреждении в соответствие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Учебным планом и ООП Учреждения.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4.2. 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Учреждении.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4.3. Основной формой организации образовательного процесса в очной форме являются занятие - образовательная деятельность.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4.4. Организация образовательного процесс в очной форме обучения регламентируется ООП дошкольного образования и расписание образовательной деятельности.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4.5. 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 образования и оптимизаций работы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группой детей. 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822A6C">
        <w:rPr>
          <w:rFonts w:ascii="Times New Roman" w:hAnsi="Times New Roman"/>
          <w:sz w:val="24"/>
          <w:szCs w:val="24"/>
          <w:lang w:val="ru-RU"/>
        </w:rPr>
        <w:t xml:space="preserve">4.6. При необходимости используется психологическая диагностика развития детей, которую проводит педагог-психолог по направлению заведующего </w:t>
      </w:r>
      <w:r>
        <w:rPr>
          <w:rFonts w:ascii="Times New Roman" w:hAnsi="Times New Roman"/>
          <w:sz w:val="24"/>
          <w:szCs w:val="24"/>
          <w:lang w:val="ru-RU"/>
        </w:rPr>
        <w:t xml:space="preserve">Учреждения </w:t>
      </w:r>
      <w:r w:rsidRPr="00822A6C">
        <w:rPr>
          <w:rFonts w:ascii="Times New Roman" w:hAnsi="Times New Roman"/>
          <w:sz w:val="24"/>
          <w:szCs w:val="24"/>
          <w:lang w:val="ru-RU"/>
        </w:rPr>
        <w:t xml:space="preserve">в психолого-педагогический медико-социальный центр </w:t>
      </w:r>
      <w:proofErr w:type="spellStart"/>
      <w:r w:rsidRPr="00822A6C">
        <w:rPr>
          <w:rFonts w:ascii="Times New Roman" w:hAnsi="Times New Roman"/>
          <w:sz w:val="24"/>
          <w:szCs w:val="24"/>
          <w:lang w:val="ru-RU"/>
        </w:rPr>
        <w:t>Высокогорского</w:t>
      </w:r>
      <w:proofErr w:type="spellEnd"/>
      <w:r w:rsidRPr="00822A6C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района.  Участие ребенка в психологической диагностике (также как и в педагогической) допускается только </w:t>
      </w:r>
      <w:proofErr w:type="spellStart"/>
      <w:r w:rsidRPr="00822A6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822A6C">
        <w:rPr>
          <w:rFonts w:ascii="Times New Roman" w:hAnsi="Times New Roman"/>
          <w:sz w:val="24"/>
          <w:szCs w:val="24"/>
          <w:lang w:val="ru-RU"/>
        </w:rPr>
        <w:t xml:space="preserve"> согласия его родителей (законных представителей).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4.7.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4.8. Дошкольное образование детей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ограниченными возможностями здоровья может быть организовано как совместно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другими детьми, так и в отдельно.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822A6C">
        <w:rPr>
          <w:rFonts w:ascii="Times New Roman" w:hAnsi="Times New Roman"/>
          <w:sz w:val="24"/>
          <w:szCs w:val="24"/>
          <w:lang w:val="ru-RU"/>
        </w:rPr>
        <w:t xml:space="preserve">4.9. Воспитанники переводятся на обучение по адаптированным образовательным  программам  в соответствие </w:t>
      </w:r>
      <w:proofErr w:type="spellStart"/>
      <w:r w:rsidRPr="00822A6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822A6C">
        <w:rPr>
          <w:rFonts w:ascii="Times New Roman" w:hAnsi="Times New Roman"/>
          <w:sz w:val="24"/>
          <w:szCs w:val="24"/>
          <w:lang w:val="ru-RU"/>
        </w:rPr>
        <w:t xml:space="preserve"> рекомендациями </w:t>
      </w:r>
      <w:proofErr w:type="spellStart"/>
      <w:r w:rsidRPr="00822A6C">
        <w:rPr>
          <w:rFonts w:ascii="Times New Roman" w:hAnsi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Pr="00822A6C">
        <w:rPr>
          <w:rFonts w:ascii="Times New Roman" w:hAnsi="Times New Roman"/>
          <w:sz w:val="24"/>
          <w:szCs w:val="24"/>
          <w:lang w:val="ru-RU"/>
        </w:rPr>
        <w:t xml:space="preserve"> комиссии только </w:t>
      </w:r>
      <w:proofErr w:type="spellStart"/>
      <w:r w:rsidRPr="00822A6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822A6C">
        <w:rPr>
          <w:rFonts w:ascii="Times New Roman" w:hAnsi="Times New Roman"/>
          <w:sz w:val="24"/>
          <w:szCs w:val="24"/>
          <w:lang w:val="ru-RU"/>
        </w:rPr>
        <w:t xml:space="preserve"> согласия родителей (законных представителей) воспитанников.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433" w:rsidRPr="006E745F" w:rsidRDefault="00060433" w:rsidP="0006043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E745F">
        <w:rPr>
          <w:rFonts w:ascii="Times New Roman" w:hAnsi="Times New Roman"/>
          <w:b/>
          <w:sz w:val="24"/>
          <w:szCs w:val="24"/>
          <w:lang w:val="ru-RU"/>
        </w:rPr>
        <w:t>V. Права и обязанности участников образовательных отношений.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Учреждение обязано:</w:t>
      </w:r>
    </w:p>
    <w:p w:rsidR="00060433" w:rsidRDefault="00060433" w:rsidP="000604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 соответствие применяемых форм,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060433" w:rsidRDefault="00060433" w:rsidP="000604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создавать безопасные условия обучения, воспитания и развития воспитанников, присмотра и ухода за воспитанниками, их содержания в соответствие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установленными нормами, обеспечивающими жизнь и здоровье воспитанников, работников Учреждения;</w:t>
      </w:r>
    </w:p>
    <w:p w:rsidR="00060433" w:rsidRDefault="00060433" w:rsidP="000604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соблюдать права и свободы воспитанников, родителей (законных представителей) воспитанников, сотрудников Учреждения;</w:t>
      </w:r>
    </w:p>
    <w:p w:rsidR="00060433" w:rsidRDefault="00060433" w:rsidP="000604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осуществлять индивидуальный учет результатов освоения воспитанниками ООП,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060433" w:rsidRPr="00FB6C8B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FB6C8B">
        <w:rPr>
          <w:rFonts w:ascii="Times New Roman" w:hAnsi="Times New Roman"/>
          <w:sz w:val="24"/>
          <w:szCs w:val="24"/>
          <w:lang w:val="ru-RU"/>
        </w:rPr>
        <w:t>5.2. Учреждение имеет право:</w:t>
      </w:r>
    </w:p>
    <w:p w:rsidR="00060433" w:rsidRDefault="00060433" w:rsidP="0006043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самостоятельно разрабатывать и утверждать основную общеобразовательную программу- образовательную программу дошкольного образования Учреждения в соответствие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федеральным государственным образовательным стандартом дошкольного образования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учетом соответствующей примерной образовательной  программы дошкольного образования;</w:t>
      </w:r>
    </w:p>
    <w:p w:rsidR="00060433" w:rsidRDefault="00060433" w:rsidP="0006043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060433" w:rsidRDefault="00060433" w:rsidP="0006043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выбор учебных пособий, материалов и иных средств обучения и воспитания в соответствие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ООП и в порядке, установленном законодательством об образовании;</w:t>
      </w:r>
    </w:p>
    <w:p w:rsidR="00060433" w:rsidRDefault="00060433" w:rsidP="0006043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проведение педагогической диагностики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согласия родителей)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целью оценки индивидуального развития воспитанников;</w:t>
      </w:r>
    </w:p>
    <w:p w:rsidR="00060433" w:rsidRDefault="00060433" w:rsidP="0006043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согласия родителей (законных представителей) воспитанников на проведение психологической диагностики.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5.3. Воспитанники Учреждения имеют прав на: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предоставление условий для обучения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учетом особенностей психофизического развития и состояния здоровья воспитанников;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получение присмотра и ухода за воспитанниками;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выбор занятий по интересам, игровую деятельность;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каникулы в соответствие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календарным учебным графиком;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в сфере образования;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пользование в установленном порядке лечебно-оздоровительной инфраструктурой, объектами культуры и объектами спорта Учреждения;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060433" w:rsidRDefault="00060433" w:rsidP="0006043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поощрение за успехи в образовательной, физкультурной, спортивной, творческой деятельности.</w:t>
      </w:r>
    </w:p>
    <w:p w:rsidR="00060433" w:rsidRDefault="00060433" w:rsidP="00060433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5.4. Воспитанники обязаны:</w:t>
      </w:r>
    </w:p>
    <w:p w:rsidR="00060433" w:rsidRDefault="00060433" w:rsidP="0006043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соблюдать режим пребывания в Учреждении;</w:t>
      </w:r>
    </w:p>
    <w:p w:rsidR="00060433" w:rsidRDefault="00060433" w:rsidP="0006043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стремиться к освоению основной общеобразовательной программой - образовательной программы дошкольного образования Учреждения;</w:t>
      </w:r>
    </w:p>
    <w:p w:rsidR="00060433" w:rsidRDefault="00060433" w:rsidP="0006043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заботиться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o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сохранении и укреплении своего здоровья, стремиться к нравственному, духовному и физическому развитию;</w:t>
      </w:r>
    </w:p>
    <w:p w:rsidR="00060433" w:rsidRDefault="00060433" w:rsidP="0006043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</w:t>
      </w:r>
    </w:p>
    <w:p w:rsidR="00060433" w:rsidRDefault="00060433" w:rsidP="0006043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бережно относиться к имуществу Учреждения;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5.5. Родители (законные представители) воспитанников имеют право:</w:t>
      </w:r>
    </w:p>
    <w:p w:rsidR="00060433" w:rsidRDefault="00060433" w:rsidP="0006043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знакомиться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содержанием образования, используемыми методами обучения и воспитания, образовательными технологиями,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также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результатами освоения ООП своих детей независимо от формы обучения;</w:t>
      </w:r>
    </w:p>
    <w:p w:rsidR="00060433" w:rsidRDefault="00060433" w:rsidP="0006043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иные права, предусмотренные законодательством в сфере образования и локальными нормативными актами Учреждения.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5.6. Родители (законные представители) воспитанников обязаны:</w:t>
      </w:r>
    </w:p>
    <w:p w:rsidR="00060433" w:rsidRDefault="00060433" w:rsidP="0006043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обеспечить получение детьми общего образования;</w:t>
      </w:r>
    </w:p>
    <w:p w:rsidR="00060433" w:rsidRDefault="00060433" w:rsidP="0006043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соблюдать правила внутреннего распорядка Учреждения,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оформление возникновения, приостановления и прекращения этих отношений независимо от формы обучения; договор об образовании между Учреждением и родителями (законными представителями) воспитанников;</w:t>
      </w:r>
    </w:p>
    <w:p w:rsidR="00060433" w:rsidRDefault="00060433" w:rsidP="0006043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уважать честь и достоинство воспитанников и работников Учреждения, осуществляющих образовательную деятельность;</w:t>
      </w:r>
    </w:p>
    <w:p w:rsidR="00060433" w:rsidRDefault="00060433" w:rsidP="0006043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иные обязанности, предусмотренные законодательством в сфере образования и локальными нормативными актами Учреждения.</w:t>
      </w:r>
    </w:p>
    <w:p w:rsidR="00060433" w:rsidRDefault="00060433" w:rsidP="00060433">
      <w:pPr>
        <w:pStyle w:val="a3"/>
        <w:ind w:left="10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433" w:rsidRPr="009203F3" w:rsidRDefault="00060433" w:rsidP="00060433">
      <w:pPr>
        <w:pStyle w:val="a3"/>
        <w:ind w:left="102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203F3">
        <w:rPr>
          <w:rFonts w:ascii="Times New Roman" w:hAnsi="Times New Roman"/>
          <w:b/>
          <w:sz w:val="24"/>
          <w:szCs w:val="24"/>
          <w:lang w:val="ru-RU"/>
        </w:rPr>
        <w:t>VI. Заключительные положения.</w:t>
      </w:r>
    </w:p>
    <w:p w:rsidR="00060433" w:rsidRDefault="00060433" w:rsidP="0006043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Настоящее Положение действует до принятия иных нормативных документов, которые являются основанием для признания  утратившим силу настоящего.</w:t>
      </w:r>
    </w:p>
    <w:p w:rsidR="00060433" w:rsidRDefault="00060433" w:rsidP="00060433">
      <w:pPr>
        <w:rPr>
          <w:lang w:eastAsia="en-US"/>
        </w:rPr>
      </w:pPr>
    </w:p>
    <w:p w:rsidR="00060433" w:rsidRDefault="00060433" w:rsidP="00060433">
      <w:pPr>
        <w:jc w:val="center"/>
        <w:rPr>
          <w:lang w:eastAsia="en-US"/>
        </w:rPr>
      </w:pPr>
    </w:p>
    <w:p w:rsidR="00060433" w:rsidRDefault="00060433" w:rsidP="00060433">
      <w:pPr>
        <w:jc w:val="center"/>
        <w:rPr>
          <w:lang w:eastAsia="en-US"/>
        </w:rPr>
      </w:pPr>
    </w:p>
    <w:p w:rsidR="00655965" w:rsidRDefault="00655965"/>
    <w:sectPr w:rsidR="00655965" w:rsidSect="000604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6CB1"/>
    <w:multiLevelType w:val="hybridMultilevel"/>
    <w:tmpl w:val="0BEE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95F08"/>
    <w:multiLevelType w:val="hybridMultilevel"/>
    <w:tmpl w:val="FC98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B93DDD"/>
    <w:multiLevelType w:val="hybridMultilevel"/>
    <w:tmpl w:val="EAAE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04203"/>
    <w:multiLevelType w:val="hybridMultilevel"/>
    <w:tmpl w:val="79320B42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4">
    <w:nsid w:val="4E6677BC"/>
    <w:multiLevelType w:val="hybridMultilevel"/>
    <w:tmpl w:val="682C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62C99"/>
    <w:multiLevelType w:val="hybridMultilevel"/>
    <w:tmpl w:val="28606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60433"/>
    <w:rsid w:val="00060433"/>
    <w:rsid w:val="0065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43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1223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2</cp:revision>
  <cp:lastPrinted>2022-03-14T07:43:00Z</cp:lastPrinted>
  <dcterms:created xsi:type="dcterms:W3CDTF">2022-03-14T07:38:00Z</dcterms:created>
  <dcterms:modified xsi:type="dcterms:W3CDTF">2022-03-14T07:46:00Z</dcterms:modified>
</cp:coreProperties>
</file>